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26-088-Ö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LSA 181 Hufelandstraße/Vichowstraße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 xml:space="preserve">Lieferung und Montage einer Lichtsignalanlage in Essen - Holsterhausen 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